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C" w:rsidRDefault="001E5F3C"/>
    <w:p w:rsidR="00886873" w:rsidRPr="00886873" w:rsidRDefault="00886873">
      <w:pPr>
        <w:rPr>
          <w:b/>
          <w:sz w:val="48"/>
        </w:rPr>
      </w:pPr>
      <w:r w:rsidRPr="00886873">
        <w:rPr>
          <w:b/>
          <w:sz w:val="48"/>
        </w:rPr>
        <w:t>Rückblick 2016</w:t>
      </w:r>
    </w:p>
    <w:p w:rsidR="000318D2" w:rsidRDefault="000318D2" w:rsidP="000318D2">
      <w:pPr>
        <w:spacing w:after="0" w:line="240" w:lineRule="auto"/>
      </w:pPr>
    </w:p>
    <w:p w:rsidR="000318D2" w:rsidRDefault="000318D2" w:rsidP="000318D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3631854</wp:posOffset>
            </wp:positionH>
            <wp:positionV relativeFrom="paragraph">
              <wp:posOffset>75392</wp:posOffset>
            </wp:positionV>
            <wp:extent cx="2789786" cy="1856509"/>
            <wp:effectExtent l="1905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786" cy="1856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318D2" w:rsidRPr="000318D2" w:rsidRDefault="000318D2" w:rsidP="000318D2">
      <w:pPr>
        <w:spacing w:after="0" w:line="240" w:lineRule="auto"/>
        <w:rPr>
          <w:rFonts w:ascii="Lucida Handwriting" w:hAnsi="Lucida Handwriting" w:cs="Arial"/>
          <w:b/>
          <w:sz w:val="32"/>
          <w:szCs w:val="32"/>
          <w:u w:val="single"/>
        </w:rPr>
      </w:pPr>
      <w:proofErr w:type="spellStart"/>
      <w:r w:rsidRPr="000318D2">
        <w:rPr>
          <w:rFonts w:ascii="Lucida Handwriting" w:hAnsi="Lucida Handwriting" w:cs="Arial"/>
          <w:b/>
          <w:sz w:val="32"/>
          <w:szCs w:val="32"/>
          <w:u w:val="single"/>
        </w:rPr>
        <w:t>Freerunning</w:t>
      </w:r>
      <w:proofErr w:type="spellEnd"/>
      <w:r w:rsidRPr="000318D2">
        <w:rPr>
          <w:rFonts w:ascii="Lucida Handwriting" w:hAnsi="Lucida Handwriting" w:cs="Arial"/>
          <w:b/>
          <w:sz w:val="32"/>
          <w:szCs w:val="32"/>
          <w:u w:val="single"/>
        </w:rPr>
        <w:t xml:space="preserve"> Workshop </w:t>
      </w:r>
    </w:p>
    <w:p w:rsidR="00886873" w:rsidRDefault="000318D2" w:rsidP="000318D2">
      <w:pPr>
        <w:pStyle w:val="KeinLeerraum"/>
        <w:jc w:val="both"/>
        <w:rPr>
          <w:rFonts w:ascii="Arial" w:hAnsi="Arial" w:cs="Arial"/>
          <w:sz w:val="32"/>
          <w:szCs w:val="32"/>
        </w:rPr>
      </w:pPr>
      <w:r w:rsidRPr="000318D2">
        <w:rPr>
          <w:rFonts w:ascii="Arial" w:hAnsi="Arial" w:cs="Arial"/>
          <w:sz w:val="32"/>
          <w:szCs w:val="32"/>
        </w:rPr>
        <w:t xml:space="preserve">Es </w:t>
      </w:r>
      <w:r w:rsidR="00886873">
        <w:rPr>
          <w:rFonts w:ascii="Arial" w:hAnsi="Arial" w:cs="Arial"/>
          <w:sz w:val="32"/>
          <w:szCs w:val="32"/>
        </w:rPr>
        <w:t>wurde am 01.10.16</w:t>
      </w:r>
      <w:r w:rsidRPr="000318D2">
        <w:rPr>
          <w:rFonts w:ascii="Arial" w:hAnsi="Arial" w:cs="Arial"/>
          <w:sz w:val="32"/>
          <w:szCs w:val="32"/>
        </w:rPr>
        <w:t xml:space="preserve"> ein Workshop </w:t>
      </w:r>
    </w:p>
    <w:p w:rsidR="000318D2" w:rsidRDefault="00886873" w:rsidP="000318D2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angeboten </w:t>
      </w:r>
      <w:r w:rsidR="000318D2" w:rsidRPr="000318D2">
        <w:rPr>
          <w:rFonts w:ascii="Arial" w:hAnsi="Arial" w:cs="Arial"/>
          <w:sz w:val="32"/>
          <w:szCs w:val="32"/>
        </w:rPr>
        <w:t xml:space="preserve">wo Kinder diese Trendsportart rein </w:t>
      </w:r>
    </w:p>
    <w:p w:rsidR="000318D2" w:rsidRDefault="00886873" w:rsidP="00886873">
      <w:pPr>
        <w:pStyle w:val="KeinLeerrau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kennenlernen konnten</w:t>
      </w:r>
      <w:r w:rsidR="000318D2" w:rsidRPr="000318D2">
        <w:rPr>
          <w:rFonts w:ascii="Arial" w:hAnsi="Arial" w:cs="Arial"/>
          <w:sz w:val="32"/>
          <w:szCs w:val="32"/>
        </w:rPr>
        <w:t xml:space="preserve">. </w:t>
      </w:r>
      <w:r w:rsidR="00F82A40">
        <w:rPr>
          <w:rFonts w:ascii="Arial" w:hAnsi="Arial" w:cs="Arial"/>
          <w:sz w:val="32"/>
          <w:szCs w:val="32"/>
        </w:rPr>
        <w:t>Fortsetzung folgt…</w:t>
      </w:r>
    </w:p>
    <w:p w:rsidR="000318D2" w:rsidRDefault="000318D2" w:rsidP="000318D2">
      <w:pPr>
        <w:pStyle w:val="KeinLeerraum"/>
        <w:jc w:val="both"/>
        <w:rPr>
          <w:rFonts w:ascii="Arial" w:hAnsi="Arial" w:cs="Arial"/>
          <w:sz w:val="32"/>
          <w:szCs w:val="32"/>
        </w:rPr>
      </w:pPr>
    </w:p>
    <w:p w:rsidR="000318D2" w:rsidRDefault="000318D2" w:rsidP="000318D2">
      <w:pPr>
        <w:spacing w:after="0" w:line="240" w:lineRule="auto"/>
        <w:rPr>
          <w:rFonts w:ascii="Lucida Handwriting" w:hAnsi="Lucida Handwriting" w:cs="Arial"/>
          <w:sz w:val="32"/>
          <w:szCs w:val="32"/>
        </w:rPr>
      </w:pPr>
    </w:p>
    <w:p w:rsidR="0032118A" w:rsidRDefault="0032118A" w:rsidP="000318D2">
      <w:pPr>
        <w:spacing w:after="0" w:line="240" w:lineRule="auto"/>
        <w:rPr>
          <w:rFonts w:ascii="Lucida Handwriting" w:hAnsi="Lucida Handwriting" w:cs="Arial"/>
          <w:sz w:val="32"/>
          <w:szCs w:val="32"/>
        </w:rPr>
      </w:pPr>
    </w:p>
    <w:p w:rsidR="0032118A" w:rsidRPr="000318D2" w:rsidRDefault="0032118A" w:rsidP="000318D2">
      <w:pPr>
        <w:spacing w:after="0" w:line="240" w:lineRule="auto"/>
        <w:rPr>
          <w:rFonts w:ascii="Lucida Handwriting" w:hAnsi="Lucida Handwriting" w:cs="Arial"/>
          <w:sz w:val="32"/>
          <w:szCs w:val="32"/>
        </w:rPr>
      </w:pPr>
    </w:p>
    <w:p w:rsidR="000318D2" w:rsidRPr="000318D2" w:rsidRDefault="0032118A" w:rsidP="0032118A">
      <w:pPr>
        <w:spacing w:after="0" w:line="240" w:lineRule="auto"/>
        <w:rPr>
          <w:rFonts w:ascii="Lucida Handwriting" w:hAnsi="Lucida Handwriting" w:cs="Arial"/>
          <w:b/>
          <w:sz w:val="32"/>
          <w:szCs w:val="32"/>
        </w:rPr>
      </w:pPr>
      <w:r>
        <w:rPr>
          <w:rFonts w:ascii="Lucida Handwriting" w:hAnsi="Lucida Handwriting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15875</wp:posOffset>
            </wp:positionV>
            <wp:extent cx="3257550" cy="2470785"/>
            <wp:effectExtent l="57150" t="57150" r="38100" b="1015365"/>
            <wp:wrapTight wrapText="bothSides">
              <wp:wrapPolygon edited="0">
                <wp:start x="9221" y="-500"/>
                <wp:lineTo x="7579" y="-333"/>
                <wp:lineTo x="3284" y="1499"/>
                <wp:lineTo x="3284" y="2165"/>
                <wp:lineTo x="2147" y="3331"/>
                <wp:lineTo x="1011" y="4830"/>
                <wp:lineTo x="-126" y="7494"/>
                <wp:lineTo x="-379" y="12823"/>
                <wp:lineTo x="505" y="15488"/>
                <wp:lineTo x="2274" y="18486"/>
                <wp:lineTo x="5558" y="20817"/>
                <wp:lineTo x="5937" y="20817"/>
                <wp:lineTo x="5811" y="20984"/>
                <wp:lineTo x="1389" y="23981"/>
                <wp:lineTo x="505" y="25480"/>
                <wp:lineTo x="505" y="26813"/>
                <wp:lineTo x="1263" y="28811"/>
                <wp:lineTo x="1516" y="29311"/>
                <wp:lineTo x="5684" y="30476"/>
                <wp:lineTo x="7579" y="30476"/>
                <wp:lineTo x="13768" y="30476"/>
                <wp:lineTo x="15537" y="30476"/>
                <wp:lineTo x="19958" y="29311"/>
                <wp:lineTo x="19832" y="28811"/>
                <wp:lineTo x="20084" y="28811"/>
                <wp:lineTo x="20842" y="26813"/>
                <wp:lineTo x="20842" y="26146"/>
                <wp:lineTo x="20968" y="25813"/>
                <wp:lineTo x="19958" y="23981"/>
                <wp:lineTo x="19326" y="23482"/>
                <wp:lineTo x="15537" y="20817"/>
                <wp:lineTo x="15789" y="20817"/>
                <wp:lineTo x="19074" y="18486"/>
                <wp:lineTo x="19074" y="18153"/>
                <wp:lineTo x="19200" y="18153"/>
                <wp:lineTo x="20842" y="15655"/>
                <wp:lineTo x="20842" y="15488"/>
                <wp:lineTo x="20968" y="15488"/>
                <wp:lineTo x="21726" y="12990"/>
                <wp:lineTo x="21726" y="12823"/>
                <wp:lineTo x="21853" y="10325"/>
                <wp:lineTo x="21853" y="10159"/>
                <wp:lineTo x="21474" y="7661"/>
                <wp:lineTo x="21474" y="7494"/>
                <wp:lineTo x="20463" y="4996"/>
                <wp:lineTo x="20337" y="4830"/>
                <wp:lineTo x="20463" y="4830"/>
                <wp:lineTo x="18821" y="2998"/>
                <wp:lineTo x="18063" y="2165"/>
                <wp:lineTo x="18189" y="1665"/>
                <wp:lineTo x="13768" y="-333"/>
                <wp:lineTo x="12126" y="-500"/>
                <wp:lineTo x="9221" y="-50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707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318D2" w:rsidRPr="000318D2">
        <w:rPr>
          <w:rFonts w:ascii="Lucida Handwriting" w:hAnsi="Lucida Handwriting" w:cs="Arial"/>
          <w:b/>
          <w:sz w:val="32"/>
          <w:szCs w:val="32"/>
        </w:rPr>
        <w:t xml:space="preserve">Kinder- &amp; Jugendtheater </w:t>
      </w:r>
    </w:p>
    <w:p w:rsidR="000318D2" w:rsidRDefault="000318D2" w:rsidP="0032118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318D2">
        <w:rPr>
          <w:rFonts w:ascii="Arial" w:hAnsi="Arial" w:cs="Arial"/>
          <w:sz w:val="32"/>
          <w:szCs w:val="32"/>
        </w:rPr>
        <w:t>Diese</w:t>
      </w:r>
      <w:r>
        <w:rPr>
          <w:rFonts w:ascii="Arial" w:hAnsi="Arial" w:cs="Arial"/>
          <w:sz w:val="32"/>
          <w:szCs w:val="32"/>
        </w:rPr>
        <w:t xml:space="preserve">s Angebot konnten bereits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viele</w:t>
      </w:r>
    </w:p>
    <w:p w:rsidR="000318D2" w:rsidRDefault="000318D2" w:rsidP="0032118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0318D2">
        <w:rPr>
          <w:rFonts w:ascii="Arial" w:hAnsi="Arial" w:cs="Arial"/>
          <w:sz w:val="32"/>
          <w:szCs w:val="32"/>
        </w:rPr>
        <w:t>BergerInnen</w:t>
      </w:r>
      <w:proofErr w:type="spellEnd"/>
      <w:r>
        <w:rPr>
          <w:rFonts w:ascii="Arial" w:hAnsi="Arial" w:cs="Arial"/>
          <w:sz w:val="32"/>
          <w:szCs w:val="32"/>
        </w:rPr>
        <w:t xml:space="preserve"> im Juli </w:t>
      </w:r>
      <w:r w:rsidR="00886873">
        <w:rPr>
          <w:rFonts w:ascii="Arial" w:hAnsi="Arial" w:cs="Arial"/>
          <w:sz w:val="32"/>
          <w:szCs w:val="32"/>
        </w:rPr>
        <w:t xml:space="preserve">16 </w:t>
      </w:r>
      <w:r>
        <w:rPr>
          <w:rFonts w:ascii="Arial" w:hAnsi="Arial" w:cs="Arial"/>
          <w:sz w:val="32"/>
          <w:szCs w:val="32"/>
        </w:rPr>
        <w:t>bestaunen.</w:t>
      </w:r>
    </w:p>
    <w:p w:rsidR="000318D2" w:rsidRDefault="000318D2" w:rsidP="0032118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318D2">
        <w:rPr>
          <w:rFonts w:ascii="Arial" w:hAnsi="Arial" w:cs="Arial"/>
          <w:sz w:val="32"/>
          <w:szCs w:val="32"/>
        </w:rPr>
        <w:t>Dank</w:t>
      </w:r>
      <w:r>
        <w:rPr>
          <w:rFonts w:ascii="Arial" w:hAnsi="Arial" w:cs="Arial"/>
          <w:sz w:val="32"/>
          <w:szCs w:val="32"/>
        </w:rPr>
        <w:t>e nochmals an die Theatergruppe</w:t>
      </w:r>
    </w:p>
    <w:p w:rsidR="0032118A" w:rsidRPr="0032118A" w:rsidRDefault="000318D2" w:rsidP="0032118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318D2">
        <w:rPr>
          <w:rFonts w:ascii="Arial" w:hAnsi="Arial" w:cs="Arial"/>
          <w:sz w:val="32"/>
          <w:szCs w:val="32"/>
        </w:rPr>
        <w:t>für die Umsetzung dieser wunderbaren Idee.</w:t>
      </w:r>
    </w:p>
    <w:p w:rsidR="0032118A" w:rsidRDefault="0032118A" w:rsidP="000318D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7761E" w:rsidRDefault="0017761E" w:rsidP="000318D2">
      <w:pPr>
        <w:spacing w:after="0" w:line="240" w:lineRule="auto"/>
        <w:rPr>
          <w:rFonts w:ascii="Lucida Handwriting" w:hAnsi="Lucida Handwriting" w:cs="Arial"/>
          <w:b/>
          <w:sz w:val="32"/>
          <w:szCs w:val="32"/>
        </w:rPr>
      </w:pPr>
    </w:p>
    <w:p w:rsidR="000318D2" w:rsidRPr="0032118A" w:rsidRDefault="0017761E" w:rsidP="000318D2">
      <w:pPr>
        <w:spacing w:after="0" w:line="240" w:lineRule="auto"/>
        <w:rPr>
          <w:rFonts w:ascii="Lucida Handwriting" w:hAnsi="Lucida Handwriting" w:cs="Arial"/>
          <w:b/>
          <w:sz w:val="32"/>
          <w:szCs w:val="32"/>
        </w:rPr>
      </w:pPr>
      <w:r>
        <w:rPr>
          <w:rFonts w:ascii="Lucida Handwriting" w:hAnsi="Lucida Handwriting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4A2BE4E" wp14:editId="526BAA53">
            <wp:simplePos x="0" y="0"/>
            <wp:positionH relativeFrom="column">
              <wp:posOffset>369570</wp:posOffset>
            </wp:positionH>
            <wp:positionV relativeFrom="paragraph">
              <wp:posOffset>381000</wp:posOffset>
            </wp:positionV>
            <wp:extent cx="2687320" cy="1779905"/>
            <wp:effectExtent l="171450" t="171450" r="189230" b="201295"/>
            <wp:wrapTight wrapText="bothSides">
              <wp:wrapPolygon edited="0">
                <wp:start x="-919" y="-2081"/>
                <wp:lineTo x="-1378" y="-1618"/>
                <wp:lineTo x="-1378" y="21269"/>
                <wp:lineTo x="-1072" y="23812"/>
                <wp:lineTo x="22662" y="23812"/>
                <wp:lineTo x="22968" y="20806"/>
                <wp:lineTo x="22968" y="2081"/>
                <wp:lineTo x="22662" y="-1387"/>
                <wp:lineTo x="22662" y="-2081"/>
                <wp:lineTo x="-919" y="-2081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779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D2" w:rsidRPr="0032118A">
        <w:rPr>
          <w:rFonts w:ascii="Lucida Handwriting" w:hAnsi="Lucida Handwriting" w:cs="Arial"/>
          <w:b/>
          <w:sz w:val="32"/>
          <w:szCs w:val="32"/>
        </w:rPr>
        <w:t xml:space="preserve">Lieferservice </w:t>
      </w:r>
      <w:proofErr w:type="spellStart"/>
      <w:r w:rsidR="000318D2" w:rsidRPr="0032118A">
        <w:rPr>
          <w:rFonts w:ascii="Lucida Handwriting" w:hAnsi="Lucida Handwriting" w:cs="Arial"/>
          <w:b/>
          <w:sz w:val="32"/>
          <w:szCs w:val="32"/>
        </w:rPr>
        <w:t>Adeg</w:t>
      </w:r>
      <w:proofErr w:type="spellEnd"/>
      <w:r w:rsidR="000318D2" w:rsidRPr="0032118A">
        <w:rPr>
          <w:rFonts w:ascii="Lucida Handwriting" w:hAnsi="Lucida Handwriting" w:cs="Arial"/>
          <w:b/>
          <w:sz w:val="32"/>
          <w:szCs w:val="32"/>
        </w:rPr>
        <w:t xml:space="preserve"> </w:t>
      </w:r>
    </w:p>
    <w:p w:rsidR="000318D2" w:rsidRPr="000318D2" w:rsidRDefault="000318D2" w:rsidP="000318D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318D2">
        <w:rPr>
          <w:rFonts w:ascii="Arial" w:hAnsi="Arial" w:cs="Arial"/>
          <w:sz w:val="32"/>
          <w:szCs w:val="32"/>
        </w:rPr>
        <w:t xml:space="preserve">Es gibt die Möglichkeit sich den Einkauf vom Nahversorger Pirker auch zustellen zu lassen – Anruf genügt. Danke </w:t>
      </w:r>
      <w:r w:rsidR="00886873">
        <w:rPr>
          <w:rFonts w:ascii="Arial" w:hAnsi="Arial" w:cs="Arial"/>
          <w:sz w:val="32"/>
          <w:szCs w:val="32"/>
        </w:rPr>
        <w:t>Karin</w:t>
      </w:r>
      <w:r w:rsidRPr="000318D2">
        <w:rPr>
          <w:rFonts w:ascii="Arial" w:hAnsi="Arial" w:cs="Arial"/>
          <w:sz w:val="32"/>
          <w:szCs w:val="32"/>
        </w:rPr>
        <w:t xml:space="preserve"> Pirker für dieses Angebot.</w:t>
      </w:r>
    </w:p>
    <w:p w:rsidR="000318D2" w:rsidRDefault="000318D2" w:rsidP="000318D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2118A" w:rsidRDefault="0032118A" w:rsidP="000318D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2118A" w:rsidRPr="000318D2" w:rsidRDefault="0032118A" w:rsidP="000318D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D1F8B" w:rsidRDefault="009D1F8B" w:rsidP="009D1F8B">
      <w:pPr>
        <w:spacing w:after="0" w:line="240" w:lineRule="auto"/>
        <w:rPr>
          <w:rFonts w:ascii="Lucida Handwriting" w:hAnsi="Lucida Handwriting" w:cs="Arial"/>
          <w:b/>
          <w:sz w:val="32"/>
          <w:szCs w:val="32"/>
        </w:rPr>
      </w:pPr>
    </w:p>
    <w:p w:rsidR="000318D2" w:rsidRPr="0032118A" w:rsidRDefault="0032118A" w:rsidP="0032118A">
      <w:pPr>
        <w:spacing w:after="0" w:line="240" w:lineRule="auto"/>
        <w:jc w:val="center"/>
        <w:rPr>
          <w:rFonts w:ascii="Lucida Handwriting" w:hAnsi="Lucida Handwriting" w:cs="Arial"/>
          <w:b/>
          <w:sz w:val="32"/>
          <w:szCs w:val="32"/>
        </w:rPr>
      </w:pPr>
      <w:r>
        <w:rPr>
          <w:rFonts w:ascii="Lucida Handwriting" w:hAnsi="Lucida Handwriting" w:cs="Arial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106680</wp:posOffset>
            </wp:positionV>
            <wp:extent cx="2146300" cy="2124075"/>
            <wp:effectExtent l="171450" t="133350" r="234950" b="219075"/>
            <wp:wrapTight wrapText="bothSides">
              <wp:wrapPolygon edited="0">
                <wp:start x="-1725" y="-1356"/>
                <wp:lineTo x="-1342" y="23828"/>
                <wp:lineTo x="23773" y="23828"/>
                <wp:lineTo x="23964" y="23634"/>
                <wp:lineTo x="23964" y="387"/>
                <wp:lineTo x="23773" y="-1356"/>
                <wp:lineTo x="-1725" y="-1356"/>
              </wp:wrapPolygon>
            </wp:wrapTight>
            <wp:docPr id="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240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rial"/>
          <w:b/>
          <w:sz w:val="32"/>
          <w:szCs w:val="32"/>
        </w:rPr>
        <w:t xml:space="preserve">Die </w:t>
      </w:r>
      <w:proofErr w:type="spellStart"/>
      <w:r>
        <w:rPr>
          <w:rFonts w:ascii="Lucida Handwriting" w:hAnsi="Lucida Handwriting" w:cs="Arial"/>
          <w:b/>
          <w:sz w:val="32"/>
          <w:szCs w:val="32"/>
        </w:rPr>
        <w:t>Eishütte</w:t>
      </w:r>
      <w:proofErr w:type="spellEnd"/>
      <w:r>
        <w:rPr>
          <w:rFonts w:ascii="Lucida Handwriting" w:hAnsi="Lucida Handwriting" w:cs="Arial"/>
          <w:b/>
          <w:sz w:val="32"/>
          <w:szCs w:val="32"/>
        </w:rPr>
        <w:t xml:space="preserve"> hat auch im Winter geöffnet</w:t>
      </w:r>
    </w:p>
    <w:p w:rsidR="0032118A" w:rsidRDefault="000318D2" w:rsidP="000318D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318D2">
        <w:rPr>
          <w:rFonts w:ascii="Arial" w:hAnsi="Arial" w:cs="Arial"/>
          <w:sz w:val="32"/>
          <w:szCs w:val="32"/>
        </w:rPr>
        <w:t xml:space="preserve">Die Stockschützen unter </w:t>
      </w:r>
      <w:proofErr w:type="spellStart"/>
      <w:r w:rsidRPr="000318D2">
        <w:rPr>
          <w:rFonts w:ascii="Arial" w:hAnsi="Arial" w:cs="Arial"/>
          <w:sz w:val="32"/>
          <w:szCs w:val="32"/>
        </w:rPr>
        <w:t>Strgar</w:t>
      </w:r>
      <w:proofErr w:type="spellEnd"/>
      <w:r w:rsidRPr="000318D2">
        <w:rPr>
          <w:rFonts w:ascii="Arial" w:hAnsi="Arial" w:cs="Arial"/>
          <w:sz w:val="32"/>
          <w:szCs w:val="32"/>
        </w:rPr>
        <w:t xml:space="preserve"> Toni haben sich dankenswerter </w:t>
      </w:r>
      <w:r w:rsidR="0032118A">
        <w:rPr>
          <w:rFonts w:ascii="Arial" w:hAnsi="Arial" w:cs="Arial"/>
          <w:sz w:val="32"/>
          <w:szCs w:val="32"/>
        </w:rPr>
        <w:t xml:space="preserve">Weise </w:t>
      </w:r>
      <w:r w:rsidRPr="000318D2">
        <w:rPr>
          <w:rFonts w:ascii="Arial" w:hAnsi="Arial" w:cs="Arial"/>
          <w:sz w:val="32"/>
          <w:szCs w:val="32"/>
        </w:rPr>
        <w:t xml:space="preserve">bereit erklärt, die Hütte während den Ferien und beim </w:t>
      </w:r>
    </w:p>
    <w:p w:rsidR="000318D2" w:rsidRPr="000318D2" w:rsidRDefault="000318D2" w:rsidP="0032118A">
      <w:pPr>
        <w:spacing w:after="0" w:line="240" w:lineRule="auto"/>
        <w:ind w:left="3540"/>
        <w:rPr>
          <w:rFonts w:ascii="Arial" w:hAnsi="Arial" w:cs="Arial"/>
          <w:sz w:val="32"/>
          <w:szCs w:val="32"/>
        </w:rPr>
      </w:pPr>
      <w:r w:rsidRPr="000318D2">
        <w:rPr>
          <w:rFonts w:ascii="Arial" w:hAnsi="Arial" w:cs="Arial"/>
          <w:sz w:val="32"/>
          <w:szCs w:val="32"/>
        </w:rPr>
        <w:t>Eishockeytraining aufzusperren. Damit sich die Kinder und ihre Eltern zw</w:t>
      </w:r>
      <w:r w:rsidR="0032118A">
        <w:rPr>
          <w:rFonts w:ascii="Arial" w:hAnsi="Arial" w:cs="Arial"/>
          <w:sz w:val="32"/>
          <w:szCs w:val="32"/>
        </w:rPr>
        <w:t xml:space="preserve">ischendurch ein wenig aufwärmen </w:t>
      </w:r>
      <w:r w:rsidRPr="000318D2">
        <w:rPr>
          <w:rFonts w:ascii="Arial" w:hAnsi="Arial" w:cs="Arial"/>
          <w:sz w:val="32"/>
          <w:szCs w:val="32"/>
        </w:rPr>
        <w:t>können.</w:t>
      </w:r>
    </w:p>
    <w:p w:rsidR="000318D2" w:rsidRDefault="000318D2" w:rsidP="000318D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D1F8B" w:rsidRDefault="009D1F8B" w:rsidP="000318D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04A7D" w:rsidRDefault="00004A7D" w:rsidP="00E5738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442D3" w:rsidRDefault="004442D3" w:rsidP="009D1F8B">
      <w:pPr>
        <w:spacing w:after="0" w:line="240" w:lineRule="auto"/>
        <w:rPr>
          <w:rFonts w:ascii="Lucida Handwriting" w:hAnsi="Lucida Handwriting" w:cs="Arial"/>
          <w:b/>
          <w:sz w:val="32"/>
          <w:szCs w:val="32"/>
        </w:rPr>
      </w:pPr>
      <w:r>
        <w:rPr>
          <w:rFonts w:ascii="Lucida Handwriting" w:hAnsi="Lucida Handwriting" w:cs="Arial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271780</wp:posOffset>
            </wp:positionV>
            <wp:extent cx="3517900" cy="2636520"/>
            <wp:effectExtent l="0" t="0" r="6350" b="0"/>
            <wp:wrapTight wrapText="bothSides">
              <wp:wrapPolygon edited="0">
                <wp:start x="468" y="0"/>
                <wp:lineTo x="0" y="312"/>
                <wp:lineTo x="0" y="21225"/>
                <wp:lineTo x="468" y="21382"/>
                <wp:lineTo x="21054" y="21382"/>
                <wp:lineTo x="21522" y="21225"/>
                <wp:lineTo x="21522" y="312"/>
                <wp:lineTo x="21054" y="0"/>
                <wp:lineTo x="468" y="0"/>
              </wp:wrapPolygon>
            </wp:wrapTight>
            <wp:docPr id="1" name="Bild 1" descr="C:\Users\claud_000.NB001SC\Desktop\Pause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_000.NB001SC\Desktop\Pausenho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2D3" w:rsidRDefault="004442D3" w:rsidP="009D1F8B">
      <w:pPr>
        <w:spacing w:after="0" w:line="240" w:lineRule="auto"/>
        <w:rPr>
          <w:rFonts w:ascii="Lucida Handwriting" w:hAnsi="Lucida Handwriting" w:cs="Arial"/>
          <w:b/>
          <w:sz w:val="32"/>
          <w:szCs w:val="32"/>
        </w:rPr>
      </w:pPr>
    </w:p>
    <w:p w:rsidR="004442D3" w:rsidRDefault="004442D3" w:rsidP="009D1F8B">
      <w:pPr>
        <w:spacing w:after="0" w:line="240" w:lineRule="auto"/>
        <w:rPr>
          <w:rFonts w:ascii="Lucida Handwriting" w:hAnsi="Lucida Handwriting" w:cs="Arial"/>
          <w:b/>
          <w:sz w:val="32"/>
          <w:szCs w:val="32"/>
        </w:rPr>
      </w:pPr>
    </w:p>
    <w:p w:rsidR="00FF5024" w:rsidRDefault="004442D3" w:rsidP="009D1F8B">
      <w:pPr>
        <w:spacing w:after="0" w:line="240" w:lineRule="auto"/>
        <w:rPr>
          <w:rFonts w:ascii="Lucida Handwriting" w:hAnsi="Lucida Handwriting" w:cs="Arial"/>
          <w:b/>
          <w:sz w:val="32"/>
          <w:szCs w:val="32"/>
        </w:rPr>
      </w:pPr>
      <w:r>
        <w:rPr>
          <w:rFonts w:ascii="Lucida Handwriting" w:hAnsi="Lucida Handwriting" w:cs="Arial"/>
          <w:b/>
          <w:sz w:val="32"/>
          <w:szCs w:val="32"/>
        </w:rPr>
        <w:t>Neuer  Pausenhof</w:t>
      </w:r>
    </w:p>
    <w:p w:rsidR="009D1F8B" w:rsidRDefault="004442D3" w:rsidP="009D1F8B">
      <w:pPr>
        <w:pStyle w:val="Listenabsatz"/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Volkschule Berg </w:t>
      </w:r>
      <w:r w:rsidR="00886873">
        <w:rPr>
          <w:rFonts w:ascii="Arial" w:hAnsi="Arial" w:cs="Arial"/>
          <w:sz w:val="32"/>
          <w:szCs w:val="32"/>
        </w:rPr>
        <w:t>hat</w:t>
      </w:r>
      <w:r>
        <w:rPr>
          <w:rFonts w:ascii="Arial" w:hAnsi="Arial" w:cs="Arial"/>
          <w:sz w:val="32"/>
          <w:szCs w:val="32"/>
        </w:rPr>
        <w:t xml:space="preserve"> gemeinsam mit den Kindern und Eltern sowie mit Werner Pirker den Pausenhof neu gestaltet.</w:t>
      </w:r>
    </w:p>
    <w:p w:rsidR="00F84BAE" w:rsidRDefault="00F82A40" w:rsidP="009D1F8B">
      <w:pPr>
        <w:pStyle w:val="Listenabsatz"/>
        <w:spacing w:after="0" w:line="240" w:lineRule="auto"/>
        <w:ind w:left="1440"/>
        <w:rPr>
          <w:rFonts w:ascii="Arial" w:hAnsi="Arial" w:cs="Arial"/>
          <w:sz w:val="32"/>
          <w:szCs w:val="32"/>
        </w:rPr>
      </w:pPr>
      <w:r w:rsidRPr="00F82A40">
        <w:rPr>
          <w:rFonts w:ascii="Arial" w:hAnsi="Arial" w:cs="Arial"/>
          <w:sz w:val="32"/>
          <w:szCs w:val="32"/>
          <w:u w:val="single"/>
        </w:rPr>
        <w:t>Offizielle Eröffnung</w:t>
      </w:r>
      <w:r>
        <w:rPr>
          <w:rFonts w:ascii="Arial" w:hAnsi="Arial" w:cs="Arial"/>
          <w:sz w:val="32"/>
          <w:szCs w:val="32"/>
        </w:rPr>
        <w:t>: 29.06.2017</w:t>
      </w:r>
    </w:p>
    <w:p w:rsidR="00F84BAE" w:rsidRDefault="00F84BAE" w:rsidP="009D1F8B">
      <w:pPr>
        <w:pStyle w:val="Listenabsatz"/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:rsidR="00DF28A0" w:rsidRDefault="00DF28A0" w:rsidP="00DF28A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F28A0" w:rsidRDefault="00DF28A0" w:rsidP="00DF28A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F28A0" w:rsidRDefault="00F84BAE" w:rsidP="00DF28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8A0">
        <w:rPr>
          <w:rFonts w:ascii="Arial" w:hAnsi="Arial" w:cs="Arial"/>
          <w:sz w:val="28"/>
          <w:szCs w:val="28"/>
        </w:rPr>
        <w:t xml:space="preserve">Alle weiteren Maßnahmen </w:t>
      </w:r>
      <w:r w:rsidR="00555D43">
        <w:rPr>
          <w:rFonts w:ascii="Arial" w:hAnsi="Arial" w:cs="Arial"/>
          <w:sz w:val="28"/>
          <w:szCs w:val="28"/>
        </w:rPr>
        <w:t>werden</w:t>
      </w:r>
      <w:r w:rsidRPr="00DF28A0">
        <w:rPr>
          <w:rFonts w:ascii="Arial" w:hAnsi="Arial" w:cs="Arial"/>
          <w:sz w:val="28"/>
          <w:szCs w:val="28"/>
        </w:rPr>
        <w:t xml:space="preserve"> in den nächsten 2 Jahren umgesetzt. Das nächste Treffen der Projektgruppe findet </w:t>
      </w:r>
      <w:r w:rsidR="00555D43">
        <w:rPr>
          <w:rFonts w:ascii="Arial" w:hAnsi="Arial" w:cs="Arial"/>
          <w:sz w:val="28"/>
          <w:szCs w:val="28"/>
        </w:rPr>
        <w:t>im Herbst</w:t>
      </w:r>
      <w:r w:rsidRPr="00DF28A0">
        <w:rPr>
          <w:rFonts w:ascii="Arial" w:hAnsi="Arial" w:cs="Arial"/>
          <w:sz w:val="28"/>
          <w:szCs w:val="28"/>
        </w:rPr>
        <w:t xml:space="preserve"> statt. </w:t>
      </w:r>
      <w:r w:rsidR="00555D43">
        <w:rPr>
          <w:rFonts w:ascii="Arial" w:hAnsi="Arial" w:cs="Arial"/>
          <w:sz w:val="28"/>
          <w:szCs w:val="28"/>
        </w:rPr>
        <w:t xml:space="preserve">Alle </w:t>
      </w:r>
      <w:r w:rsidRPr="00DF28A0">
        <w:rPr>
          <w:rFonts w:ascii="Arial" w:hAnsi="Arial" w:cs="Arial"/>
          <w:sz w:val="28"/>
          <w:szCs w:val="28"/>
        </w:rPr>
        <w:t xml:space="preserve">Interessierte sind dazu </w:t>
      </w:r>
      <w:r w:rsidR="00555D43">
        <w:rPr>
          <w:rFonts w:ascii="Arial" w:hAnsi="Arial" w:cs="Arial"/>
          <w:sz w:val="28"/>
          <w:szCs w:val="28"/>
        </w:rPr>
        <w:t xml:space="preserve">natürlich </w:t>
      </w:r>
      <w:r w:rsidRPr="00DF28A0">
        <w:rPr>
          <w:rFonts w:ascii="Arial" w:hAnsi="Arial" w:cs="Arial"/>
          <w:sz w:val="28"/>
          <w:szCs w:val="28"/>
        </w:rPr>
        <w:t xml:space="preserve">herzlich eingeladen. </w:t>
      </w:r>
    </w:p>
    <w:p w:rsidR="00DF28A0" w:rsidRDefault="00DF28A0" w:rsidP="00DF28A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4BAE" w:rsidRPr="00DF28A0" w:rsidRDefault="00F84BAE" w:rsidP="00DF28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28A0">
        <w:rPr>
          <w:rFonts w:ascii="Arial" w:hAnsi="Arial" w:cs="Arial"/>
          <w:sz w:val="28"/>
          <w:szCs w:val="28"/>
        </w:rPr>
        <w:t xml:space="preserve">Bitte um </w:t>
      </w:r>
      <w:r w:rsidR="00F82A40">
        <w:rPr>
          <w:rFonts w:ascii="Arial" w:hAnsi="Arial" w:cs="Arial"/>
          <w:sz w:val="28"/>
          <w:szCs w:val="28"/>
        </w:rPr>
        <w:t>Kontaktaufnahme mit</w:t>
      </w:r>
      <w:r w:rsidRPr="00DF28A0">
        <w:rPr>
          <w:rFonts w:ascii="Arial" w:hAnsi="Arial" w:cs="Arial"/>
          <w:sz w:val="28"/>
          <w:szCs w:val="28"/>
        </w:rPr>
        <w:t xml:space="preserve"> Michael Dünhofen</w:t>
      </w:r>
    </w:p>
    <w:sectPr w:rsidR="00F84BAE" w:rsidRPr="00DF28A0" w:rsidSect="001E5F3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23" w:rsidRDefault="00D02C23" w:rsidP="00DF5511">
      <w:pPr>
        <w:spacing w:after="0" w:line="240" w:lineRule="auto"/>
      </w:pPr>
      <w:r>
        <w:separator/>
      </w:r>
    </w:p>
  </w:endnote>
  <w:endnote w:type="continuationSeparator" w:id="0">
    <w:p w:rsidR="00D02C23" w:rsidRDefault="00D02C23" w:rsidP="00DF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8B" w:rsidRDefault="00E35122">
    <w:pPr>
      <w:pStyle w:val="Fuzeile"/>
    </w:pPr>
    <w:r>
      <w:rPr>
        <w:noProof/>
      </w:rPr>
      <w:drawing>
        <wp:inline distT="0" distB="0" distL="0" distR="0" wp14:anchorId="1C85EF6D" wp14:editId="593EE597">
          <wp:extent cx="5754370" cy="389890"/>
          <wp:effectExtent l="0" t="0" r="0" b="0"/>
          <wp:docPr id="2" name="Picture" descr="C:\Users\tini\Documents\ubl\sozial ausschuss\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tini\Documents\ubl\sozial ausschuss\heade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065" dir="810000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  <w:p w:rsidR="009D1F8B" w:rsidRDefault="009D1F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23" w:rsidRDefault="00D02C23" w:rsidP="00DF5511">
      <w:pPr>
        <w:spacing w:after="0" w:line="240" w:lineRule="auto"/>
      </w:pPr>
      <w:r>
        <w:separator/>
      </w:r>
    </w:p>
  </w:footnote>
  <w:footnote w:type="continuationSeparator" w:id="0">
    <w:p w:rsidR="00D02C23" w:rsidRDefault="00D02C23" w:rsidP="00DF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11" w:rsidRDefault="00DF551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-163830</wp:posOffset>
          </wp:positionV>
          <wp:extent cx="821055" cy="904875"/>
          <wp:effectExtent l="19050" t="0" r="0" b="0"/>
          <wp:wrapTight wrapText="bothSides">
            <wp:wrapPolygon edited="0">
              <wp:start x="-501" y="0"/>
              <wp:lineTo x="-501" y="21373"/>
              <wp:lineTo x="21550" y="21373"/>
              <wp:lineTo x="21550" y="0"/>
              <wp:lineTo x="-501" y="0"/>
            </wp:wrapPolygon>
          </wp:wrapTight>
          <wp:docPr id="13" name="Bild 1" descr="Bildergebnis für berg im drau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berg im drau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375285</wp:posOffset>
          </wp:positionH>
          <wp:positionV relativeFrom="paragraph">
            <wp:posOffset>-163830</wp:posOffset>
          </wp:positionV>
          <wp:extent cx="4783455" cy="775335"/>
          <wp:effectExtent l="19050" t="0" r="0" b="0"/>
          <wp:wrapTight wrapText="bothSides">
            <wp:wrapPolygon edited="0">
              <wp:start x="-86" y="0"/>
              <wp:lineTo x="-86" y="21229"/>
              <wp:lineTo x="21591" y="21229"/>
              <wp:lineTo x="21591" y="0"/>
              <wp:lineTo x="-86" y="0"/>
            </wp:wrapPolygon>
          </wp:wrapTight>
          <wp:docPr id="10" name="Bild 1" descr="C:\Users\stotter.claudia\AppData\Local\Packages\microsoft.windowscommunicationsapps_8wekyb3d8bbwe\LocalState\Files\S0\9223372036854989166\5_1_Logofamilienfreundlichegemeinde[25220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tter.claudia\AppData\Local\Packages\microsoft.windowscommunicationsapps_8wekyb3d8bbwe\LocalState\Files\S0\9223372036854989166\5_1_Logofamilienfreundlichegemeinde[252201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45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5511" w:rsidRDefault="00DF5511">
    <w:pPr>
      <w:pStyle w:val="Kopfzeile"/>
    </w:pPr>
  </w:p>
  <w:p w:rsidR="00DF5511" w:rsidRDefault="00DF5511">
    <w:pPr>
      <w:pStyle w:val="Kopfzeile"/>
    </w:pPr>
  </w:p>
  <w:p w:rsidR="00DF5511" w:rsidRDefault="00DF55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7E5"/>
    <w:multiLevelType w:val="hybridMultilevel"/>
    <w:tmpl w:val="71FEAA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869E8"/>
    <w:multiLevelType w:val="hybridMultilevel"/>
    <w:tmpl w:val="79148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D2"/>
    <w:rsid w:val="00004A7D"/>
    <w:rsid w:val="000318D2"/>
    <w:rsid w:val="0017761E"/>
    <w:rsid w:val="001E5F3C"/>
    <w:rsid w:val="00223D49"/>
    <w:rsid w:val="002309F6"/>
    <w:rsid w:val="0032118A"/>
    <w:rsid w:val="004442D3"/>
    <w:rsid w:val="00555D43"/>
    <w:rsid w:val="007A16F0"/>
    <w:rsid w:val="00886873"/>
    <w:rsid w:val="009D1F8B"/>
    <w:rsid w:val="00C216B6"/>
    <w:rsid w:val="00D02C23"/>
    <w:rsid w:val="00DF28A0"/>
    <w:rsid w:val="00DF5511"/>
    <w:rsid w:val="00E35122"/>
    <w:rsid w:val="00E57381"/>
    <w:rsid w:val="00EF19E9"/>
    <w:rsid w:val="00F82A40"/>
    <w:rsid w:val="00F84BAE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8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18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F502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502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511"/>
  </w:style>
  <w:style w:type="paragraph" w:styleId="Fuzeile">
    <w:name w:val="footer"/>
    <w:basedOn w:val="Standard"/>
    <w:link w:val="FuzeileZchn"/>
    <w:uiPriority w:val="99"/>
    <w:unhideWhenUsed/>
    <w:rsid w:val="00DF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8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18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F502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502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511"/>
  </w:style>
  <w:style w:type="paragraph" w:styleId="Fuzeile">
    <w:name w:val="footer"/>
    <w:basedOn w:val="Standard"/>
    <w:link w:val="FuzeileZchn"/>
    <w:uiPriority w:val="99"/>
    <w:unhideWhenUsed/>
    <w:rsid w:val="00DF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stotter.claudia</dc:creator>
  <cp:lastModifiedBy>Michael Dünhofen</cp:lastModifiedBy>
  <cp:revision>5</cp:revision>
  <cp:lastPrinted>2017-03-09T10:29:00Z</cp:lastPrinted>
  <dcterms:created xsi:type="dcterms:W3CDTF">2017-03-09T11:49:00Z</dcterms:created>
  <dcterms:modified xsi:type="dcterms:W3CDTF">2017-04-24T07:35:00Z</dcterms:modified>
</cp:coreProperties>
</file>